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7B114E" w:rsidRDefault="004E571A" w:rsidP="00EF230E">
      <w:pPr>
        <w:jc w:val="both"/>
        <w:rPr>
          <w:rFonts w:asciiTheme="minorHAnsi" w:hAnsiTheme="minorHAnsi"/>
          <w:caps/>
          <w:sz w:val="22"/>
          <w:szCs w:val="22"/>
        </w:rPr>
      </w:pPr>
    </w:p>
    <w:p w:rsidR="00755FF9" w:rsidRDefault="00BB4637" w:rsidP="00755FF9">
      <w:pPr>
        <w:spacing w:line="276" w:lineRule="auto"/>
        <w:jc w:val="center"/>
        <w:rPr>
          <w:rFonts w:eastAsia="Arial Narrow"/>
          <w:b/>
          <w:bCs/>
          <w:sz w:val="26"/>
          <w:szCs w:val="26"/>
        </w:rPr>
      </w:pPr>
      <w:r w:rsidRPr="00755FF9">
        <w:rPr>
          <w:rFonts w:eastAsia="Arial Narrow"/>
          <w:b/>
          <w:bCs/>
          <w:sz w:val="26"/>
          <w:szCs w:val="26"/>
        </w:rPr>
        <w:t>RE</w:t>
      </w:r>
      <w:r w:rsidRPr="00755FF9">
        <w:rPr>
          <w:rFonts w:eastAsia="Arial Narrow"/>
          <w:b/>
          <w:bCs/>
          <w:spacing w:val="1"/>
          <w:sz w:val="26"/>
          <w:szCs w:val="26"/>
        </w:rPr>
        <w:t>G</w:t>
      </w:r>
      <w:r w:rsidRPr="00755FF9">
        <w:rPr>
          <w:rFonts w:eastAsia="Arial Narrow"/>
          <w:b/>
          <w:bCs/>
          <w:sz w:val="26"/>
          <w:szCs w:val="26"/>
        </w:rPr>
        <w:t>UL</w:t>
      </w:r>
      <w:r w:rsidRPr="00755FF9">
        <w:rPr>
          <w:rFonts w:eastAsia="Arial Narrow"/>
          <w:b/>
          <w:bCs/>
          <w:spacing w:val="-1"/>
          <w:sz w:val="26"/>
          <w:szCs w:val="26"/>
        </w:rPr>
        <w:t>AM</w:t>
      </w:r>
      <w:r w:rsidRPr="00755FF9">
        <w:rPr>
          <w:rFonts w:eastAsia="Arial Narrow"/>
          <w:b/>
          <w:bCs/>
          <w:sz w:val="26"/>
          <w:szCs w:val="26"/>
        </w:rPr>
        <w:t>IN</w:t>
      </w:r>
      <w:r w:rsidRPr="00755FF9">
        <w:rPr>
          <w:rFonts w:eastAsia="Arial Narrow"/>
          <w:b/>
          <w:bCs/>
          <w:spacing w:val="-9"/>
          <w:sz w:val="26"/>
          <w:szCs w:val="26"/>
        </w:rPr>
        <w:t xml:space="preserve"> </w:t>
      </w:r>
      <w:r w:rsidR="00755FF9" w:rsidRPr="00755FF9">
        <w:rPr>
          <w:rFonts w:eastAsia="Arial Narrow"/>
          <w:b/>
          <w:bCs/>
          <w:color w:val="000000"/>
          <w:sz w:val="26"/>
          <w:szCs w:val="26"/>
          <w:lang w:eastAsia="en-US"/>
        </w:rPr>
        <w:t xml:space="preserve">REJESTRACJI PACJENTÓW I PRZEPROWADZANIA BADAŃ </w:t>
      </w:r>
      <w:r w:rsidR="00755FF9">
        <w:rPr>
          <w:rFonts w:eastAsia="Arial Narrow"/>
          <w:b/>
          <w:bCs/>
          <w:color w:val="000000"/>
          <w:sz w:val="26"/>
          <w:szCs w:val="26"/>
          <w:lang w:eastAsia="en-US"/>
        </w:rPr>
        <w:br/>
      </w:r>
      <w:r w:rsidR="00755FF9" w:rsidRPr="00755FF9">
        <w:rPr>
          <w:rFonts w:eastAsia="Arial Narrow"/>
          <w:b/>
          <w:bCs/>
          <w:color w:val="000000"/>
          <w:sz w:val="26"/>
          <w:szCs w:val="26"/>
          <w:lang w:eastAsia="en-US"/>
        </w:rPr>
        <w:t>W</w:t>
      </w:r>
      <w:r w:rsidR="00755FF9">
        <w:rPr>
          <w:rFonts w:eastAsia="Arial Narrow"/>
          <w:b/>
          <w:bCs/>
          <w:color w:val="000000"/>
          <w:sz w:val="26"/>
          <w:szCs w:val="26"/>
          <w:lang w:eastAsia="en-US"/>
        </w:rPr>
        <w:t xml:space="preserve"> </w:t>
      </w:r>
      <w:r w:rsidR="00755FF9" w:rsidRPr="00755FF9">
        <w:rPr>
          <w:rFonts w:eastAsia="Arial Narrow"/>
          <w:b/>
          <w:bCs/>
          <w:sz w:val="26"/>
          <w:szCs w:val="26"/>
        </w:rPr>
        <w:t xml:space="preserve">WOJEWÓDZTWIE </w:t>
      </w:r>
    </w:p>
    <w:p w:rsidR="00755FF9" w:rsidRPr="00755FF9" w:rsidRDefault="00755FF9" w:rsidP="00755FF9">
      <w:pPr>
        <w:spacing w:line="276" w:lineRule="auto"/>
        <w:jc w:val="center"/>
        <w:rPr>
          <w:rFonts w:eastAsia="Arial Narrow"/>
          <w:b/>
          <w:bCs/>
          <w:sz w:val="26"/>
          <w:szCs w:val="26"/>
        </w:rPr>
      </w:pPr>
      <w:r w:rsidRPr="00755FF9">
        <w:rPr>
          <w:rFonts w:eastAsia="Arial Narrow"/>
          <w:b/>
          <w:bCs/>
          <w:sz w:val="26"/>
          <w:szCs w:val="26"/>
        </w:rPr>
        <w:t>MAŁOPOLSKIM, MAZOWIECKIM, PODKARPACKIM, ŚLĄSKIM, WARMIŃSKO-MAZURSKIM</w:t>
      </w:r>
    </w:p>
    <w:p w:rsidR="00755FF9" w:rsidRDefault="00755FF9" w:rsidP="00755FF9">
      <w:pPr>
        <w:pStyle w:val="Default"/>
        <w:rPr>
          <w:rFonts w:eastAsia="Arial Narrow" w:cs="Calibri"/>
        </w:rPr>
      </w:pPr>
    </w:p>
    <w:p w:rsidR="00BB4637" w:rsidRPr="00755FF9" w:rsidRDefault="00D70BE3" w:rsidP="00755FF9">
      <w:pPr>
        <w:pStyle w:val="Default"/>
        <w:rPr>
          <w:rFonts w:ascii="Times New Roman" w:eastAsia="Calibri" w:hAnsi="Times New Roman" w:cs="Times New Roman"/>
          <w:color w:val="auto"/>
          <w:lang w:eastAsia="pl-PL"/>
        </w:rPr>
      </w:pPr>
      <w:r w:rsidRPr="00755FF9">
        <w:rPr>
          <w:rFonts w:ascii="Times New Roman" w:eastAsia="Calibri" w:hAnsi="Times New Roman" w:cs="Times New Roman"/>
          <w:color w:val="auto"/>
          <w:lang w:eastAsia="pl-PL"/>
        </w:rPr>
        <w:t xml:space="preserve">w </w:t>
      </w:r>
      <w:r w:rsidR="00D663BD" w:rsidRPr="00755FF9">
        <w:rPr>
          <w:rFonts w:ascii="Times New Roman" w:eastAsia="Calibri" w:hAnsi="Times New Roman" w:cs="Times New Roman"/>
          <w:color w:val="auto"/>
          <w:lang w:eastAsia="pl-PL"/>
        </w:rPr>
        <w:t>ramach projektu</w:t>
      </w:r>
      <w:r w:rsidR="00BB4637" w:rsidRPr="00755FF9">
        <w:rPr>
          <w:rFonts w:ascii="Times New Roman" w:eastAsia="Calibri" w:hAnsi="Times New Roman" w:cs="Times New Roman"/>
          <w:color w:val="auto"/>
          <w:lang w:eastAsia="pl-PL"/>
        </w:rPr>
        <w:t xml:space="preserve"> pn.</w:t>
      </w:r>
    </w:p>
    <w:p w:rsidR="00BB4637" w:rsidRDefault="00BB4637" w:rsidP="00EF230E">
      <w:pPr>
        <w:pStyle w:val="Default"/>
        <w:jc w:val="both"/>
      </w:pPr>
    </w:p>
    <w:p w:rsidR="00BB4637" w:rsidRDefault="00BB4637" w:rsidP="00EF230E">
      <w:pPr>
        <w:spacing w:after="120"/>
        <w:jc w:val="both"/>
        <w:rPr>
          <w:b/>
          <w:bCs/>
          <w:i/>
          <w:iCs/>
        </w:rPr>
      </w:pPr>
      <w:r w:rsidRPr="00186FCB">
        <w:rPr>
          <w:b/>
          <w:bCs/>
          <w:i/>
          <w:iCs/>
        </w:rPr>
        <w:t>„Nie trać głowy – program profilaktyki i wczesnego wykrywania nowotworów głowy i szyi”</w:t>
      </w:r>
    </w:p>
    <w:p w:rsidR="00BB4637" w:rsidRPr="00186FCB" w:rsidRDefault="00BB4637" w:rsidP="00EF230E">
      <w:pPr>
        <w:spacing w:after="120"/>
        <w:jc w:val="both"/>
        <w:rPr>
          <w:rFonts w:cs="Calibri"/>
        </w:rPr>
      </w:pPr>
      <w:r w:rsidRPr="00186FCB">
        <w:rPr>
          <w:b/>
          <w:bCs/>
          <w:i/>
          <w:iCs/>
        </w:rPr>
        <w:t xml:space="preserve"> </w:t>
      </w:r>
      <w:r w:rsidR="00D663BD">
        <w:t xml:space="preserve">realizowanego </w:t>
      </w:r>
      <w:r w:rsidRPr="00186FCB">
        <w:t xml:space="preserve">przez </w:t>
      </w:r>
      <w:r w:rsidR="00102FC6">
        <w:rPr>
          <w:rStyle w:val="text-justify"/>
        </w:rPr>
        <w:t>Narodowy</w:t>
      </w:r>
      <w:r w:rsidR="00E95DAF">
        <w:rPr>
          <w:rStyle w:val="text-justify"/>
        </w:rPr>
        <w:t xml:space="preserve"> Instytut</w:t>
      </w:r>
      <w:r w:rsidR="00102FC6">
        <w:rPr>
          <w:rStyle w:val="text-justify"/>
        </w:rPr>
        <w:t xml:space="preserve"> Onkologii im. Marii </w:t>
      </w:r>
      <w:r w:rsidR="00E95DAF">
        <w:rPr>
          <w:rStyle w:val="text-justify"/>
        </w:rPr>
        <w:t>Skłodowskiej-Curie – Państwowy Instytut</w:t>
      </w:r>
      <w:r w:rsidR="00175857">
        <w:rPr>
          <w:rStyle w:val="text-justify"/>
        </w:rPr>
        <w:t xml:space="preserve"> Badawczy</w:t>
      </w:r>
      <w:r w:rsidR="00102FC6">
        <w:rPr>
          <w:rStyle w:val="text-justify"/>
        </w:rPr>
        <w:t xml:space="preserve"> w  Warszawie.</w:t>
      </w:r>
      <w:r w:rsidRPr="00186FCB">
        <w:t>– współfinansowanego przez Unię Europejską w ramach Europejskiego Funduszu Społecznego</w:t>
      </w:r>
      <w:r>
        <w:t>.</w:t>
      </w:r>
    </w:p>
    <w:p w:rsidR="004010C2" w:rsidRPr="004010C2" w:rsidRDefault="004010C2" w:rsidP="00EF230E">
      <w:pPr>
        <w:spacing w:after="120"/>
        <w:ind w:left="3856" w:right="4076"/>
        <w:jc w:val="both"/>
        <w:rPr>
          <w:rStyle w:val="Pogrubienie"/>
        </w:rPr>
      </w:pPr>
      <w:r w:rsidRPr="004010C2">
        <w:rPr>
          <w:rStyle w:val="Pogrubienie"/>
        </w:rPr>
        <w:t>§ 1</w:t>
      </w: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  <w:r>
        <w:rPr>
          <w:sz w:val="22"/>
          <w:szCs w:val="22"/>
        </w:rPr>
        <w:t>1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. 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Narodowy Instytut Onkologii im. Marii Skłodowskiej-Curie – Państwowy Instytut Badawczy 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z siedzibą w Warszawie, jest </w:t>
      </w:r>
      <w:r w:rsidR="004010C2" w:rsidRPr="005B47C2">
        <w:rPr>
          <w:rFonts w:ascii="Times New Roman" w:eastAsia="Calibri" w:hAnsi="Times New Roman" w:cs="Times New Roman"/>
          <w:color w:val="auto"/>
          <w:lang w:eastAsia="pl-PL"/>
        </w:rPr>
        <w:t>realizatorem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 Projektu pn. „Nie trać głowy – program profilaktyki i wczesnego wykrywania nowotworów głowy i szyi”, który realizowany jest na podstawie umowy o dofinansowanie nr POWR.05.01.00-00-0010/16-00/97/2017/290 zawartej pomiędzy Skarbem Państwa - Ministrem Zdrowia a 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>Narodowy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Instytut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em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Onkologii im. Marii Skłodowskiej-Curie – Państwowy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Instytut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em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Badawczy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w  Warszawie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, ul. 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Roentgena 5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>, 02-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 xml:space="preserve">781 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Warszawa, zwanym dalej „Realizatorem Projektu”. </w:t>
      </w: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2. Projekt jest współfinansowany przez Unię Europejską w ramach Europejskiego Funduszu Społecznego. </w:t>
      </w: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3. Projekt jest realizowany w okresie od 01.09.2017 do 31.12.2020 </w:t>
      </w:r>
    </w:p>
    <w:p w:rsidR="00BB4637" w:rsidRPr="005B47C2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</w:p>
    <w:p w:rsidR="00BB4637" w:rsidRDefault="00BB4637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4. Biuro projektu mieści się w 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>Narodowy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6B1E8A">
        <w:rPr>
          <w:rFonts w:ascii="Times New Roman" w:eastAsia="Calibri" w:hAnsi="Times New Roman" w:cs="Times New Roman"/>
          <w:color w:val="auto"/>
          <w:lang w:eastAsia="pl-PL"/>
        </w:rPr>
        <w:t xml:space="preserve"> Instytucie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Onkologii im. Marii Skłodowskiej-Curie – Państwowy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6B1E8A">
        <w:rPr>
          <w:rFonts w:ascii="Times New Roman" w:eastAsia="Calibri" w:hAnsi="Times New Roman" w:cs="Times New Roman"/>
          <w:color w:val="auto"/>
          <w:lang w:eastAsia="pl-PL"/>
        </w:rPr>
        <w:t xml:space="preserve"> Instytucie</w:t>
      </w:r>
      <w:r w:rsidR="00175857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Badawczy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>m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, Zakładzie Epidemiologii i Prewencji 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 xml:space="preserve">Pierwotnej </w:t>
      </w:r>
      <w:r w:rsidRPr="005B47C2">
        <w:rPr>
          <w:rFonts w:ascii="Times New Roman" w:eastAsia="Calibri" w:hAnsi="Times New Roman" w:cs="Times New Roman"/>
          <w:color w:val="auto"/>
          <w:lang w:eastAsia="pl-PL"/>
        </w:rPr>
        <w:t xml:space="preserve">Nowotworów, ul. Wawelska 15B, 02- 034 Warszawa. </w:t>
      </w:r>
    </w:p>
    <w:p w:rsidR="00056849" w:rsidRDefault="00056849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</w:p>
    <w:p w:rsidR="00056849" w:rsidRPr="004010C2" w:rsidRDefault="00056849" w:rsidP="00056849">
      <w:pPr>
        <w:spacing w:after="120"/>
        <w:ind w:left="3856" w:right="4076"/>
        <w:jc w:val="both"/>
        <w:rPr>
          <w:rStyle w:val="Pogrubienie"/>
        </w:rPr>
      </w:pPr>
      <w:r>
        <w:rPr>
          <w:rStyle w:val="Pogrubienie"/>
        </w:rPr>
        <w:t>§ 2</w:t>
      </w:r>
    </w:p>
    <w:p w:rsidR="00056849" w:rsidRDefault="00056849" w:rsidP="00EF230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</w:p>
    <w:p w:rsidR="006B1E8A" w:rsidRDefault="00056849" w:rsidP="00175857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pl-PL"/>
        </w:rPr>
      </w:pPr>
      <w:r w:rsidRPr="00D3763F">
        <w:rPr>
          <w:rFonts w:ascii="Times New Roman" w:eastAsia="Calibri" w:hAnsi="Times New Roman" w:cs="Times New Roman"/>
          <w:color w:val="auto"/>
          <w:lang w:eastAsia="pl-PL"/>
        </w:rPr>
        <w:t xml:space="preserve">Ogólne zasady rejestracji do Projektu w </w:t>
      </w:r>
      <w:r w:rsidR="006B1E8A" w:rsidRPr="00175857">
        <w:rPr>
          <w:rFonts w:ascii="Times New Roman" w:eastAsia="Calibri" w:hAnsi="Times New Roman" w:cs="Times New Roman"/>
          <w:color w:val="auto"/>
          <w:lang w:eastAsia="pl-PL"/>
        </w:rPr>
        <w:t>Narodowy</w:t>
      </w:r>
      <w:r w:rsidR="006B1E8A">
        <w:rPr>
          <w:rFonts w:ascii="Times New Roman" w:eastAsia="Calibri" w:hAnsi="Times New Roman" w:cs="Times New Roman"/>
          <w:color w:val="auto"/>
          <w:lang w:eastAsia="pl-PL"/>
        </w:rPr>
        <w:t>m Instytucie</w:t>
      </w:r>
      <w:r w:rsidR="006B1E8A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Onkologii im. Marii Skłodowskiej-Curie – Państwowy</w:t>
      </w:r>
      <w:r w:rsidR="006B1E8A">
        <w:rPr>
          <w:rFonts w:ascii="Times New Roman" w:eastAsia="Calibri" w:hAnsi="Times New Roman" w:cs="Times New Roman"/>
          <w:color w:val="auto"/>
          <w:lang w:eastAsia="pl-PL"/>
        </w:rPr>
        <w:t>m Instytucie</w:t>
      </w:r>
      <w:r w:rsidR="006B1E8A" w:rsidRPr="00175857">
        <w:rPr>
          <w:rFonts w:ascii="Times New Roman" w:eastAsia="Calibri" w:hAnsi="Times New Roman" w:cs="Times New Roman"/>
          <w:color w:val="auto"/>
          <w:lang w:eastAsia="pl-PL"/>
        </w:rPr>
        <w:t xml:space="preserve"> Badawczy</w:t>
      </w:r>
      <w:r w:rsidR="006B1E8A">
        <w:rPr>
          <w:rFonts w:ascii="Times New Roman" w:eastAsia="Calibri" w:hAnsi="Times New Roman" w:cs="Times New Roman"/>
          <w:color w:val="auto"/>
          <w:lang w:eastAsia="pl-PL"/>
        </w:rPr>
        <w:t>m</w:t>
      </w:r>
      <w:r w:rsidR="00175857">
        <w:rPr>
          <w:rFonts w:ascii="Times New Roman" w:eastAsia="Calibri" w:hAnsi="Times New Roman" w:cs="Times New Roman"/>
          <w:color w:val="auto"/>
          <w:lang w:eastAsia="pl-PL"/>
        </w:rPr>
        <w:t xml:space="preserve">. </w:t>
      </w:r>
    </w:p>
    <w:p w:rsidR="00C94B71" w:rsidRPr="00C94B71" w:rsidRDefault="00056849" w:rsidP="00175857">
      <w:pPr>
        <w:pStyle w:val="Default"/>
        <w:jc w:val="both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 w:rsidRPr="00D3763F">
        <w:rPr>
          <w:rFonts w:ascii="Times New Roman" w:eastAsia="Calibri" w:hAnsi="Times New Roman" w:cs="Times New Roman"/>
          <w:lang w:eastAsia="pl-PL"/>
        </w:rPr>
        <w:t>Rejestracja odbywa się od poniedziałku do piątku w godzinach 13:30-16:00</w:t>
      </w:r>
    </w:p>
    <w:p w:rsidR="00056849" w:rsidRPr="00D3763F" w:rsidRDefault="00056849" w:rsidP="00056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Pacjent może zapisać się wyłącznie telefonicznie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Opiekuna Pacjenta.</w:t>
      </w:r>
    </w:p>
    <w:p w:rsidR="00056849" w:rsidRPr="00D3763F" w:rsidRDefault="00056849" w:rsidP="00056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Zapisy na badania prowadzone są wyłącznie pod numerem telefonu </w:t>
      </w:r>
      <w:r w:rsidR="00583F7A">
        <w:rPr>
          <w:rFonts w:ascii="Times New Roman" w:eastAsia="Calibri" w:hAnsi="Times New Roman" w:cs="Times New Roman"/>
          <w:sz w:val="24"/>
          <w:szCs w:val="24"/>
          <w:lang w:eastAsia="pl-PL"/>
        </w:rPr>
        <w:t>573 498 657</w:t>
      </w:r>
    </w:p>
    <w:p w:rsidR="00056849" w:rsidRPr="00D3763F" w:rsidRDefault="00056849" w:rsidP="00056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Podczas rejestracji Pacjent otrzymuje informację o terminie i godzinie przyjęcia, miejscu udzielenia świadczenia zdrowotnego oraz niezbędnej dokumentacji. Świadczenia udzielane są w dniach i godzinach pracy Placówki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6849" w:rsidRPr="00D3763F" w:rsidRDefault="00056849" w:rsidP="00056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badanie profilaktyczne może zapisać się 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wyłącznie 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Pacjent spełniający kryteria projektu tj.:</w:t>
      </w:r>
    </w:p>
    <w:p w:rsidR="00056849" w:rsidRPr="00D3763F" w:rsidRDefault="00056849" w:rsidP="00056849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wiek pomiędzy 40 a 65. rokiem życia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056849" w:rsidRPr="00D3763F" w:rsidRDefault="00056849" w:rsidP="00056849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zamieszkiwanie województwa małopolskiego, mazowieckiego, podkarpackiego, śląskiego, warmińsko-mazurskiego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056849" w:rsidRPr="00D3763F" w:rsidRDefault="00056849" w:rsidP="001017F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występowanie charakterystycznych objawów laryngologicznych tj. pieczenie języka, niegojące się owrzodzenie oraz/lub czerwone lub białe naloty w jamie ustnej, ból gardła, przewlekła chrypka, ból w trakcie połykania oraz/lub problemy z połykaniem, guz na szyi, jednostronna niedrożność nosa oraz/lub krwawy wyciek z nosa występujące dłużej niż trzy tygodnie lub bycie w grupie podwyższonego ryzyka (palenie papierosów, nadużywanie alkoholu, ryzykowne zachowania seksualne, nowotwór głowy i szyi w wywiadzie rodzinnym)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6849" w:rsidRPr="00D3763F" w:rsidRDefault="00056849" w:rsidP="00056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Od powyższych kryteriów nie robi się odstępstw</w:t>
      </w:r>
      <w:r w:rsidR="00D3763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6849" w:rsidRPr="00D3763F" w:rsidRDefault="00056849" w:rsidP="001017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Pacjent nie spełniający kryteriów kwalifikowalności projektu, zostaje poinformowany o alternatywnych drogach skorzystania z</w:t>
      </w:r>
      <w:r w:rsidR="00842366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świadczeń zdrowotnych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3763F" w:rsidRDefault="00056849" w:rsidP="001017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rezygnacji z ustalonego terminu wizyty lub konieczności zmiany terminu obowiązkiem Pacjenta jest powiadomienie o tym fakcie 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Opiekuna Pacjenta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. Umożliwi to wykorzystanie wolnego terminu przez inne osoby.</w:t>
      </w:r>
    </w:p>
    <w:p w:rsidR="00C94B71" w:rsidRPr="00D3763F" w:rsidRDefault="00C94B71" w:rsidP="001017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Proces rejestracji, ustalania ewentualnych terminów dalszych wizyt lub badań oraz prowadzenie dokumentacji prowadzi Opiekun Pacjenta </w:t>
      </w:r>
    </w:p>
    <w:p w:rsidR="00D3763F" w:rsidRPr="00D3763F" w:rsidRDefault="00056849" w:rsidP="001017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Ogólne zasady rejestracji przez lekarza POZ:</w:t>
      </w:r>
    </w:p>
    <w:p w:rsidR="00C94B71" w:rsidRDefault="001017FA" w:rsidP="001017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Lekarz podstawowej opieki zdrowotnej, współpracujący z </w:t>
      </w:r>
      <w:r w:rsidR="00175857" w:rsidRPr="00175857">
        <w:rPr>
          <w:rFonts w:ascii="Times New Roman" w:eastAsia="Calibri" w:hAnsi="Times New Roman" w:cs="Times New Roman"/>
          <w:sz w:val="24"/>
          <w:szCs w:val="24"/>
          <w:lang w:eastAsia="pl-PL"/>
        </w:rPr>
        <w:t>Narodowym Instytutem Onkologii im. Marii Skłodowskiej-Curie – Państwowym Instytutem Badawczym</w:t>
      </w:r>
      <w:r w:rsidRPr="001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3763F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projektu może kierować Pacjentów na badania przesiewowe w kierunku nowotworów głowy i szyi. </w:t>
      </w:r>
    </w:p>
    <w:p w:rsidR="005E5306" w:rsidRDefault="00056849" w:rsidP="001017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wizyty lekarz 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wypełnia z Pacjentem</w:t>
      </w: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 dokumentów - formularz zgłoszeniowy, oświadczenie dot. przetwarzania danych osobowych, oświadczenie lekarza i uczestnika projektu o ud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zielonym świadczeniu zdrowotnym oraz </w:t>
      </w: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ankietę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. Dokumenty są kopiowane i kopia przekazywana jest Pacjentowi.</w:t>
      </w:r>
    </w:p>
    <w:p w:rsidR="00D3763F" w:rsidRPr="00C94B71" w:rsidRDefault="005E5306" w:rsidP="001017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wizyty lekarz </w:t>
      </w:r>
      <w:r w:rsidR="00371B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przekazuje Pacjentowi</w:t>
      </w: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skierowanie </w:t>
      </w:r>
      <w:r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>na badania przesiewowe w kierunku nowotworów głowy i szyi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56849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>oraz numer telefonu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Opiekuna Pacjenta</w:t>
      </w:r>
      <w:r w:rsidR="00056849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pod którym można się zarejestrować; </w:t>
      </w:r>
    </w:p>
    <w:p w:rsidR="00C94B71" w:rsidRPr="00C94B71" w:rsidRDefault="005E5306" w:rsidP="001017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Skierowanie</w:t>
      </w:r>
      <w:r w:rsidR="00056849"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Pacjent przynosi na wizytę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przekazuje Opiekunowi Pacjenta</w:t>
      </w:r>
      <w:r w:rsidR="0048648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D3763F" w:rsidRPr="00D3763F" w:rsidRDefault="00D3763F" w:rsidP="001017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4127" w:rsidRPr="00D3763F" w:rsidRDefault="00354127" w:rsidP="001017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Przebieg wizyty</w:t>
      </w:r>
    </w:p>
    <w:p w:rsidR="00354127" w:rsidRPr="00D3763F" w:rsidRDefault="00354127" w:rsidP="001017F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Pacjent stawia się </w:t>
      </w:r>
      <w:r w:rsidR="00371B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dowodem osobistym 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na wizytę w wyznaczonym terminie i miejscu oraz godzinie ustalonej przy rejestracji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informuje, że zgłasza się w ramach projektu „Nie trać głowy”</w:t>
      </w:r>
      <w:r w:rsidR="0048648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4127" w:rsidRPr="00D3763F" w:rsidRDefault="00354127" w:rsidP="001017F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Pacjent kierowany przez lekarza rodzinnego na wizytę pierwszorazową lub ambulatoryjny ośrodek specjalistyczny na diagnostykę pogłębioną, powinien mieć przy sobie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skierowanie oraz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kopię 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wypełnion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zestaw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dokumentów - formularz zgłoszeniowy, oświadczenie dot. przetwarzania danych osobowych, ankietę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354127" w:rsidRPr="00D3763F" w:rsidRDefault="00354127" w:rsidP="001017F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Pacjenci, którzy nie byli kierowani przez lekarza rodzinnego otrzymają zestaw dokumentów </w:t>
      </w:r>
      <w:r w:rsidR="00371B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związanych z Projektem 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do wypełnienia na miejscu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4127" w:rsidRPr="00D3763F" w:rsidRDefault="00354127" w:rsidP="001017F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Świadczenia specjalistyczne będą udzielane według kolejności zgłaszania</w:t>
      </w:r>
      <w:r w:rsidR="00C94B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71B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Wizyty będą umawiane jedynie na czwartki. </w:t>
      </w:r>
    </w:p>
    <w:p w:rsidR="00354127" w:rsidRPr="00D3763F" w:rsidRDefault="00354127" w:rsidP="001017F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Na wizycie pierwszorazowej przeprowadzane jest badanie laryngologiczne oraz udzielana porada laryngologa</w:t>
      </w:r>
    </w:p>
    <w:p w:rsidR="00C94B71" w:rsidRDefault="00354127" w:rsidP="005E530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Pacjent wymagający dalszej diagnostyki, w ramach projektu kierowany jest przez lekarza na etap pogłębiony, w ramach którego Pacjent może mieć przeprowadzone</w:t>
      </w:r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5306"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badanie laryngologiczne przy użyciu </w:t>
      </w:r>
      <w:proofErr w:type="spellStart"/>
      <w:r w:rsidR="005E5306"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nasofiberoskopu</w:t>
      </w:r>
      <w:proofErr w:type="spellEnd"/>
      <w:r w:rsidR="005E530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badanie USG, pobranie wycinka, biopsję cienkoigłową lub badanie w kierunku wirusa HPV. </w:t>
      </w:r>
    </w:p>
    <w:p w:rsidR="001017FA" w:rsidRDefault="00C94B71" w:rsidP="005E530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wskazaniu do innego niż </w:t>
      </w:r>
      <w:r w:rsidR="00354127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>ww.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badania</w:t>
      </w:r>
      <w:r w:rsidR="00354127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3763F">
        <w:rPr>
          <w:rFonts w:ascii="Times New Roman" w:eastAsia="Calibri" w:hAnsi="Times New Roman" w:cs="Times New Roman"/>
          <w:sz w:val="24"/>
          <w:szCs w:val="24"/>
          <w:lang w:eastAsia="pl-PL"/>
        </w:rPr>
        <w:t>decyduje wyłącznie lekarz przeprowadzający badanie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który </w:t>
      </w:r>
      <w:r w:rsidR="00354127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>poinformuje Pacjenta o dalszej procedurze</w:t>
      </w:r>
      <w:r w:rsidR="00D3763F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354127" w:rsidRPr="00C94B71">
        <w:rPr>
          <w:rFonts w:ascii="Times New Roman" w:eastAsia="Calibri" w:hAnsi="Times New Roman" w:cs="Times New Roman"/>
          <w:sz w:val="24"/>
          <w:szCs w:val="24"/>
          <w:lang w:eastAsia="pl-PL"/>
        </w:rPr>
        <w:t>tym, na jakie bada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zostanie skierowany Pacjent.</w:t>
      </w:r>
    </w:p>
    <w:p w:rsidR="00354127" w:rsidRPr="001017FA" w:rsidRDefault="00354127" w:rsidP="005E530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17FA">
        <w:rPr>
          <w:rFonts w:ascii="Times New Roman" w:eastAsia="Calibri" w:hAnsi="Times New Roman" w:cs="Times New Roman"/>
          <w:sz w:val="24"/>
          <w:szCs w:val="24"/>
          <w:lang w:eastAsia="pl-PL"/>
        </w:rPr>
        <w:t>Diagnostyka pogłębiona odbywa się wyłącznie w</w:t>
      </w:r>
      <w:r w:rsidR="00C94B71" w:rsidRPr="001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terminach ustalonych przez Opiekuna Pacjenta</w:t>
      </w:r>
      <w:r w:rsidR="00371B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(jedynie w czwartki)</w:t>
      </w:r>
      <w:r w:rsidR="00C94B71" w:rsidRPr="001017F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B35C5" w:rsidRDefault="002B35C5" w:rsidP="00EF230E">
      <w:pPr>
        <w:jc w:val="both"/>
        <w:rPr>
          <w:rFonts w:asciiTheme="minorHAnsi" w:hAnsiTheme="minorHAnsi"/>
          <w:sz w:val="22"/>
          <w:szCs w:val="22"/>
        </w:rPr>
      </w:pPr>
    </w:p>
    <w:p w:rsidR="00B979DE" w:rsidRDefault="00B979DE" w:rsidP="00EF230E">
      <w:pPr>
        <w:jc w:val="both"/>
        <w:rPr>
          <w:rFonts w:asciiTheme="minorHAnsi" w:hAnsiTheme="minorHAnsi"/>
          <w:sz w:val="22"/>
          <w:szCs w:val="22"/>
        </w:rPr>
      </w:pPr>
    </w:p>
    <w:p w:rsidR="00B979DE" w:rsidRPr="000E049B" w:rsidRDefault="00B979DE" w:rsidP="00EF23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ver</w:t>
      </w:r>
      <w:proofErr w:type="spellEnd"/>
      <w:r>
        <w:rPr>
          <w:rFonts w:asciiTheme="minorHAnsi" w:hAnsiTheme="minorHAnsi"/>
          <w:sz w:val="22"/>
          <w:szCs w:val="22"/>
        </w:rPr>
        <w:t>. 1.0 z dnia 07.11.2019</w:t>
      </w:r>
    </w:p>
    <w:sectPr w:rsidR="00B979DE" w:rsidRPr="000E049B" w:rsidSect="00C2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23" w:rsidRDefault="00527B23">
      <w:r>
        <w:separator/>
      </w:r>
    </w:p>
  </w:endnote>
  <w:endnote w:type="continuationSeparator" w:id="0">
    <w:p w:rsidR="00527B23" w:rsidRDefault="0052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Default="00527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Default="00527B23">
    <w:pPr>
      <w:pStyle w:val="Stopka"/>
      <w:jc w:val="right"/>
    </w:pPr>
  </w:p>
  <w:p w:rsidR="00527B23" w:rsidRDefault="00527B23" w:rsidP="000E0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Pr="000E049B" w:rsidRDefault="00527B23" w:rsidP="00E6252F">
    <w:pPr>
      <w:jc w:val="both"/>
      <w:rPr>
        <w:rFonts w:asciiTheme="minorHAnsi" w:hAnsiTheme="minorHAnsi"/>
        <w:sz w:val="20"/>
        <w:szCs w:val="20"/>
      </w:rPr>
    </w:pPr>
    <w:r w:rsidRPr="000E049B">
      <w:rPr>
        <w:rFonts w:asciiTheme="minorHAnsi" w:hAnsiTheme="minorHAnsi"/>
        <w:sz w:val="20"/>
        <w:szCs w:val="20"/>
      </w:rPr>
      <w:t>* zaznaczyć właściwe</w:t>
    </w:r>
  </w:p>
  <w:p w:rsidR="00527B23" w:rsidRDefault="0052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23" w:rsidRDefault="00527B23">
      <w:r>
        <w:separator/>
      </w:r>
    </w:p>
  </w:footnote>
  <w:footnote w:type="continuationSeparator" w:id="0">
    <w:p w:rsidR="00527B23" w:rsidRDefault="0052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Default="00527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Default="00527B23">
    <w:pPr>
      <w:pStyle w:val="Nagwek"/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23" w:rsidRDefault="00527B23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tab/>
    </w:r>
    <w:r>
      <w:tab/>
    </w:r>
  </w:p>
  <w:p w:rsidR="00527B23" w:rsidRDefault="00527B23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</w:p>
  <w:p w:rsidR="00527B23" w:rsidRPr="00113D10" w:rsidRDefault="00527B23" w:rsidP="00113D10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B23" w:rsidRPr="00113D10" w:rsidRDefault="00527B23" w:rsidP="000D7787">
    <w:pPr>
      <w:spacing w:after="120"/>
      <w:ind w:left="142" w:right="339"/>
      <w:jc w:val="center"/>
      <w:rPr>
        <w:rFonts w:asciiTheme="minorHAnsi" w:hAnsiTheme="minorHAnsi"/>
        <w:b/>
        <w:bCs/>
        <w:sz w:val="20"/>
        <w:szCs w:val="20"/>
      </w:rPr>
    </w:pPr>
    <w:r w:rsidRPr="00113D10">
      <w:rPr>
        <w:rFonts w:eastAsia="Times New Roman"/>
        <w:b/>
        <w:i/>
      </w:rPr>
      <w:t>„Nie trać głowy – program profilaktyki i wczesnego wykrywania nowotworów głowy i szyi”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 w15:restartNumberingAfterBreak="0">
    <w:nsid w:val="003349B0"/>
    <w:multiLevelType w:val="hybridMultilevel"/>
    <w:tmpl w:val="6F4AD8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835AB"/>
    <w:multiLevelType w:val="hybridMultilevel"/>
    <w:tmpl w:val="355C8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26168E"/>
    <w:multiLevelType w:val="hybridMultilevel"/>
    <w:tmpl w:val="0BBA4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9D6B6C"/>
    <w:multiLevelType w:val="hybridMultilevel"/>
    <w:tmpl w:val="9E86E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CE0FD4"/>
    <w:multiLevelType w:val="hybridMultilevel"/>
    <w:tmpl w:val="E0164588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 w15:restartNumberingAfterBreak="0">
    <w:nsid w:val="0BD33E80"/>
    <w:multiLevelType w:val="hybridMultilevel"/>
    <w:tmpl w:val="E08CFB7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46C65"/>
    <w:multiLevelType w:val="hybridMultilevel"/>
    <w:tmpl w:val="4B24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76C"/>
    <w:multiLevelType w:val="hybridMultilevel"/>
    <w:tmpl w:val="273CB6A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14DD2944"/>
    <w:multiLevelType w:val="hybridMultilevel"/>
    <w:tmpl w:val="9168B1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854652"/>
    <w:multiLevelType w:val="hybridMultilevel"/>
    <w:tmpl w:val="FA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E6FD8"/>
    <w:multiLevelType w:val="hybridMultilevel"/>
    <w:tmpl w:val="2098D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448B2"/>
    <w:multiLevelType w:val="hybridMultilevel"/>
    <w:tmpl w:val="148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B6F94"/>
    <w:multiLevelType w:val="hybridMultilevel"/>
    <w:tmpl w:val="946A1B1A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B4C2FA0"/>
    <w:multiLevelType w:val="hybridMultilevel"/>
    <w:tmpl w:val="71A4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B5E"/>
    <w:multiLevelType w:val="hybridMultilevel"/>
    <w:tmpl w:val="273CB6A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2D4C0396"/>
    <w:multiLevelType w:val="hybridMultilevel"/>
    <w:tmpl w:val="75E8D362"/>
    <w:lvl w:ilvl="0" w:tplc="7B90E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612AB"/>
    <w:multiLevelType w:val="hybridMultilevel"/>
    <w:tmpl w:val="A5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D5E"/>
    <w:multiLevelType w:val="hybridMultilevel"/>
    <w:tmpl w:val="60286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41F4D"/>
    <w:multiLevelType w:val="hybridMultilevel"/>
    <w:tmpl w:val="1F1CE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60382"/>
    <w:multiLevelType w:val="hybridMultilevel"/>
    <w:tmpl w:val="95AC5D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29F0"/>
    <w:multiLevelType w:val="hybridMultilevel"/>
    <w:tmpl w:val="13CCC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E16B29"/>
    <w:multiLevelType w:val="hybridMultilevel"/>
    <w:tmpl w:val="A3B032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13E46"/>
    <w:multiLevelType w:val="hybridMultilevel"/>
    <w:tmpl w:val="951A9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9F26F34">
      <w:start w:val="2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86818"/>
    <w:multiLevelType w:val="hybridMultilevel"/>
    <w:tmpl w:val="511635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510247"/>
    <w:multiLevelType w:val="hybridMultilevel"/>
    <w:tmpl w:val="F3162180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3806909"/>
    <w:multiLevelType w:val="hybridMultilevel"/>
    <w:tmpl w:val="77A8FBB4"/>
    <w:lvl w:ilvl="0" w:tplc="3432C9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455E1"/>
    <w:multiLevelType w:val="hybridMultilevel"/>
    <w:tmpl w:val="C72C6E00"/>
    <w:lvl w:ilvl="0" w:tplc="7F209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1AE2"/>
    <w:multiLevelType w:val="hybridMultilevel"/>
    <w:tmpl w:val="F3162180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6C8F6A79"/>
    <w:multiLevelType w:val="hybridMultilevel"/>
    <w:tmpl w:val="C0A62DF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1690CD3"/>
    <w:multiLevelType w:val="hybridMultilevel"/>
    <w:tmpl w:val="64B28C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B05DD9"/>
    <w:multiLevelType w:val="hybridMultilevel"/>
    <w:tmpl w:val="03646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E77620"/>
    <w:multiLevelType w:val="hybridMultilevel"/>
    <w:tmpl w:val="1B34F8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28D7"/>
    <w:multiLevelType w:val="hybridMultilevel"/>
    <w:tmpl w:val="FD82E76E"/>
    <w:lvl w:ilvl="0" w:tplc="F3FA752C">
      <w:start w:val="1"/>
      <w:numFmt w:val="decimal"/>
      <w:lvlText w:val="%1."/>
      <w:lvlJc w:val="left"/>
      <w:pPr>
        <w:ind w:left="913" w:hanging="425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C62055E">
      <w:numFmt w:val="bullet"/>
      <w:lvlText w:val="•"/>
      <w:lvlJc w:val="left"/>
      <w:pPr>
        <w:ind w:left="1862" w:hanging="425"/>
      </w:pPr>
      <w:rPr>
        <w:rFonts w:hint="default"/>
        <w:lang w:val="pl-PL" w:eastAsia="pl-PL" w:bidi="pl-PL"/>
      </w:rPr>
    </w:lvl>
    <w:lvl w:ilvl="2" w:tplc="6AFA8580">
      <w:numFmt w:val="bullet"/>
      <w:lvlText w:val="•"/>
      <w:lvlJc w:val="left"/>
      <w:pPr>
        <w:ind w:left="2804" w:hanging="425"/>
      </w:pPr>
      <w:rPr>
        <w:rFonts w:hint="default"/>
        <w:lang w:val="pl-PL" w:eastAsia="pl-PL" w:bidi="pl-PL"/>
      </w:rPr>
    </w:lvl>
    <w:lvl w:ilvl="3" w:tplc="27BCDC6C">
      <w:numFmt w:val="bullet"/>
      <w:lvlText w:val="•"/>
      <w:lvlJc w:val="left"/>
      <w:pPr>
        <w:ind w:left="3746" w:hanging="425"/>
      </w:pPr>
      <w:rPr>
        <w:rFonts w:hint="default"/>
        <w:lang w:val="pl-PL" w:eastAsia="pl-PL" w:bidi="pl-PL"/>
      </w:rPr>
    </w:lvl>
    <w:lvl w:ilvl="4" w:tplc="95F677B4">
      <w:numFmt w:val="bullet"/>
      <w:lvlText w:val="•"/>
      <w:lvlJc w:val="left"/>
      <w:pPr>
        <w:ind w:left="4688" w:hanging="425"/>
      </w:pPr>
      <w:rPr>
        <w:rFonts w:hint="default"/>
        <w:lang w:val="pl-PL" w:eastAsia="pl-PL" w:bidi="pl-PL"/>
      </w:rPr>
    </w:lvl>
    <w:lvl w:ilvl="5" w:tplc="AA5AD57E">
      <w:numFmt w:val="bullet"/>
      <w:lvlText w:val="•"/>
      <w:lvlJc w:val="left"/>
      <w:pPr>
        <w:ind w:left="5630" w:hanging="425"/>
      </w:pPr>
      <w:rPr>
        <w:rFonts w:hint="default"/>
        <w:lang w:val="pl-PL" w:eastAsia="pl-PL" w:bidi="pl-PL"/>
      </w:rPr>
    </w:lvl>
    <w:lvl w:ilvl="6" w:tplc="0130F694">
      <w:numFmt w:val="bullet"/>
      <w:lvlText w:val="•"/>
      <w:lvlJc w:val="left"/>
      <w:pPr>
        <w:ind w:left="6572" w:hanging="425"/>
      </w:pPr>
      <w:rPr>
        <w:rFonts w:hint="default"/>
        <w:lang w:val="pl-PL" w:eastAsia="pl-PL" w:bidi="pl-PL"/>
      </w:rPr>
    </w:lvl>
    <w:lvl w:ilvl="7" w:tplc="43F6C578">
      <w:numFmt w:val="bullet"/>
      <w:lvlText w:val="•"/>
      <w:lvlJc w:val="left"/>
      <w:pPr>
        <w:ind w:left="7514" w:hanging="425"/>
      </w:pPr>
      <w:rPr>
        <w:rFonts w:hint="default"/>
        <w:lang w:val="pl-PL" w:eastAsia="pl-PL" w:bidi="pl-PL"/>
      </w:rPr>
    </w:lvl>
    <w:lvl w:ilvl="8" w:tplc="32D6A74A">
      <w:numFmt w:val="bullet"/>
      <w:lvlText w:val="•"/>
      <w:lvlJc w:val="left"/>
      <w:pPr>
        <w:ind w:left="8456" w:hanging="425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24"/>
  </w:num>
  <w:num w:numId="5">
    <w:abstractNumId w:val="19"/>
  </w:num>
  <w:num w:numId="6">
    <w:abstractNumId w:val="27"/>
  </w:num>
  <w:num w:numId="7">
    <w:abstractNumId w:val="29"/>
  </w:num>
  <w:num w:numId="8">
    <w:abstractNumId w:val="20"/>
  </w:num>
  <w:num w:numId="9">
    <w:abstractNumId w:val="18"/>
  </w:num>
  <w:num w:numId="10">
    <w:abstractNumId w:val="17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31"/>
  </w:num>
  <w:num w:numId="16">
    <w:abstractNumId w:val="28"/>
  </w:num>
  <w:num w:numId="17">
    <w:abstractNumId w:val="35"/>
  </w:num>
  <w:num w:numId="18">
    <w:abstractNumId w:val="12"/>
  </w:num>
  <w:num w:numId="19">
    <w:abstractNumId w:val="3"/>
  </w:num>
  <w:num w:numId="20">
    <w:abstractNumId w:val="33"/>
  </w:num>
  <w:num w:numId="21">
    <w:abstractNumId w:val="6"/>
  </w:num>
  <w:num w:numId="22">
    <w:abstractNumId w:val="5"/>
  </w:num>
  <w:num w:numId="23">
    <w:abstractNumId w:val="36"/>
  </w:num>
  <w:num w:numId="24">
    <w:abstractNumId w:val="10"/>
  </w:num>
  <w:num w:numId="25">
    <w:abstractNumId w:val="11"/>
  </w:num>
  <w:num w:numId="26">
    <w:abstractNumId w:val="34"/>
  </w:num>
  <w:num w:numId="27">
    <w:abstractNumId w:val="4"/>
  </w:num>
  <w:num w:numId="28">
    <w:abstractNumId w:val="7"/>
  </w:num>
  <w:num w:numId="29">
    <w:abstractNumId w:val="14"/>
  </w:num>
  <w:num w:numId="30">
    <w:abstractNumId w:val="23"/>
  </w:num>
  <w:num w:numId="31">
    <w:abstractNumId w:val="26"/>
  </w:num>
  <w:num w:numId="32">
    <w:abstractNumId w:val="22"/>
  </w:num>
  <w:num w:numId="33">
    <w:abstractNumId w:val="16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2A2C"/>
    <w:rsid w:val="000148BA"/>
    <w:rsid w:val="000154FF"/>
    <w:rsid w:val="000156B2"/>
    <w:rsid w:val="00015EFD"/>
    <w:rsid w:val="000166E9"/>
    <w:rsid w:val="00016829"/>
    <w:rsid w:val="0001695D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5880"/>
    <w:rsid w:val="000470C7"/>
    <w:rsid w:val="0004790B"/>
    <w:rsid w:val="0005075C"/>
    <w:rsid w:val="00052D32"/>
    <w:rsid w:val="000540BF"/>
    <w:rsid w:val="00054754"/>
    <w:rsid w:val="0005480F"/>
    <w:rsid w:val="000562D6"/>
    <w:rsid w:val="000562DF"/>
    <w:rsid w:val="00056849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D7787"/>
    <w:rsid w:val="000E049B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7FA"/>
    <w:rsid w:val="00101A90"/>
    <w:rsid w:val="00102FC6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3D10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857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DB9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47B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2799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55B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1C80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127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1B0F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0C2"/>
    <w:rsid w:val="004013E1"/>
    <w:rsid w:val="004017A0"/>
    <w:rsid w:val="004024DC"/>
    <w:rsid w:val="00402745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71F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4F6F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875"/>
    <w:rsid w:val="00451C0D"/>
    <w:rsid w:val="00456005"/>
    <w:rsid w:val="00460375"/>
    <w:rsid w:val="00461406"/>
    <w:rsid w:val="004654EF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486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1EAC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23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48E"/>
    <w:rsid w:val="00577CDD"/>
    <w:rsid w:val="005806D3"/>
    <w:rsid w:val="005829D6"/>
    <w:rsid w:val="00583601"/>
    <w:rsid w:val="00583F7A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C2"/>
    <w:rsid w:val="005B47FF"/>
    <w:rsid w:val="005B4875"/>
    <w:rsid w:val="005B56A3"/>
    <w:rsid w:val="005B6971"/>
    <w:rsid w:val="005B7767"/>
    <w:rsid w:val="005C0CE1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5306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1F9D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1E8A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D7CA8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31C5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5FF9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6E56"/>
    <w:rsid w:val="007A70FA"/>
    <w:rsid w:val="007B00FB"/>
    <w:rsid w:val="007B0AB8"/>
    <w:rsid w:val="007B114E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1763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366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39B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1CEE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008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9754B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2E2E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000"/>
    <w:rsid w:val="00B925E2"/>
    <w:rsid w:val="00B9271F"/>
    <w:rsid w:val="00B93983"/>
    <w:rsid w:val="00B94578"/>
    <w:rsid w:val="00B94CA9"/>
    <w:rsid w:val="00B9563F"/>
    <w:rsid w:val="00B979DE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637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07F4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17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68F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5EF"/>
    <w:rsid w:val="00C55872"/>
    <w:rsid w:val="00C56679"/>
    <w:rsid w:val="00C60D74"/>
    <w:rsid w:val="00C61458"/>
    <w:rsid w:val="00C6147F"/>
    <w:rsid w:val="00C621CB"/>
    <w:rsid w:val="00C63A31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777FA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4B71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4CCC"/>
    <w:rsid w:val="00CD5A87"/>
    <w:rsid w:val="00CD681A"/>
    <w:rsid w:val="00CE04B7"/>
    <w:rsid w:val="00CE168D"/>
    <w:rsid w:val="00CE2024"/>
    <w:rsid w:val="00CE2F65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3763F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63BD"/>
    <w:rsid w:val="00D671EA"/>
    <w:rsid w:val="00D677BB"/>
    <w:rsid w:val="00D679C7"/>
    <w:rsid w:val="00D70792"/>
    <w:rsid w:val="00D70BE3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6FF8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5EFF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438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52F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5DAF"/>
    <w:rsid w:val="00E971FD"/>
    <w:rsid w:val="00E97787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1DA9"/>
    <w:rsid w:val="00EE2DC9"/>
    <w:rsid w:val="00EE3068"/>
    <w:rsid w:val="00EE37DB"/>
    <w:rsid w:val="00EE49D7"/>
    <w:rsid w:val="00EE688C"/>
    <w:rsid w:val="00EE732F"/>
    <w:rsid w:val="00EF18D7"/>
    <w:rsid w:val="00EF230E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1B42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28876B8-F5A2-45EE-BB87-7B2DF44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1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E571A"/>
  </w:style>
  <w:style w:type="character" w:customStyle="1" w:styleId="text-justify">
    <w:name w:val="text-justify"/>
    <w:basedOn w:val="Domylnaczcionkaakapitu"/>
    <w:rsid w:val="0010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A7D3-6F8D-48FA-82CB-3077F24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Przepiórka</cp:lastModifiedBy>
  <cp:revision>6</cp:revision>
  <cp:lastPrinted>2020-11-25T07:35:00Z</cp:lastPrinted>
  <dcterms:created xsi:type="dcterms:W3CDTF">2019-11-07T09:44:00Z</dcterms:created>
  <dcterms:modified xsi:type="dcterms:W3CDTF">2020-11-25T07:35:00Z</dcterms:modified>
</cp:coreProperties>
</file>